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AF9E" w14:textId="2ECDB284" w:rsidR="00532BD5" w:rsidRPr="00532BD5" w:rsidRDefault="00532BD5" w:rsidP="006F60C6">
      <w:pPr>
        <w:jc w:val="center"/>
        <w:rPr>
          <w:b/>
          <w:bCs/>
          <w:sz w:val="28"/>
          <w:szCs w:val="28"/>
          <w:u w:val="single"/>
        </w:rPr>
      </w:pPr>
      <w:r w:rsidRPr="00532BD5">
        <w:rPr>
          <w:b/>
          <w:bCs/>
          <w:sz w:val="28"/>
          <w:szCs w:val="28"/>
          <w:u w:val="single"/>
        </w:rPr>
        <w:t>Prithvi the Hall of Residence</w:t>
      </w:r>
      <w:r w:rsidR="006F60C6" w:rsidRPr="000B552B">
        <w:rPr>
          <w:b/>
          <w:bCs/>
          <w:sz w:val="28"/>
          <w:szCs w:val="28"/>
          <w:u w:val="single"/>
        </w:rPr>
        <w:t xml:space="preserve"> (arrangement for participants from India)</w:t>
      </w:r>
    </w:p>
    <w:tbl>
      <w:tblPr>
        <w:tblW w:w="100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3237"/>
        <w:gridCol w:w="3513"/>
        <w:gridCol w:w="40"/>
      </w:tblGrid>
      <w:tr w:rsidR="00532BD5" w:rsidRPr="00532BD5" w14:paraId="2B78BD4D" w14:textId="77777777" w:rsidTr="00532BD5"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90A27" w14:textId="77777777" w:rsidR="00532BD5" w:rsidRPr="00532BD5" w:rsidRDefault="00532BD5" w:rsidP="00532BD5">
            <w:pPr>
              <w:spacing w:line="276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532BD5">
              <w:rPr>
                <w:rFonts w:ascii="Aptos" w:eastAsia="Aptos" w:hAnsi="Aptos" w:cs="Times New Roman"/>
                <w:b/>
                <w:bCs/>
                <w:color w:val="000000"/>
                <w:sz w:val="28"/>
                <w:szCs w:val="28"/>
                <w14:ligatures w14:val="none"/>
              </w:rPr>
              <w:t>Room type</w:t>
            </w:r>
          </w:p>
        </w:tc>
        <w:tc>
          <w:tcPr>
            <w:tcW w:w="67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27446D" w14:textId="40748852" w:rsidR="00532BD5" w:rsidRPr="00532BD5" w:rsidRDefault="00532BD5" w:rsidP="00532BD5">
            <w:pPr>
              <w:spacing w:line="276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532BD5">
              <w:rPr>
                <w:rFonts w:ascii="Aptos" w:eastAsia="Aptos" w:hAnsi="Aptos" w:cs="Times New Roman"/>
                <w:b/>
                <w:bCs/>
                <w:color w:val="000000"/>
                <w:sz w:val="28"/>
                <w:szCs w:val="28"/>
                <w14:ligatures w14:val="none"/>
              </w:rPr>
              <w:t xml:space="preserve">Charges (in Rs. Per person per </w:t>
            </w:r>
            <w:r w:rsidRPr="00532BD5">
              <w:rPr>
                <w:rFonts w:ascii="Aptos" w:eastAsia="Aptos" w:hAnsi="Aptos" w:cs="Times New Roman"/>
                <w:b/>
                <w:bCs/>
                <w:color w:val="000000"/>
                <w:sz w:val="28"/>
                <w:szCs w:val="28"/>
                <w14:ligatures w14:val="none"/>
              </w:rPr>
              <w:t>day) +</w:t>
            </w:r>
            <w:r w:rsidRPr="00532BD5">
              <w:rPr>
                <w:rFonts w:ascii="Aptos" w:eastAsia="Aptos" w:hAnsi="Aptos" w:cs="Times New Roman"/>
                <w:b/>
                <w:bCs/>
                <w:color w:val="000000"/>
                <w:sz w:val="28"/>
                <w:szCs w:val="28"/>
                <w14:ligatures w14:val="none"/>
              </w:rPr>
              <w:t xml:space="preserve"> 12 % taxes</w:t>
            </w:r>
            <w:r>
              <w:rPr>
                <w:rFonts w:ascii="Aptos" w:eastAsia="Aptos" w:hAnsi="Aptos" w:cs="Times New Roman"/>
                <w:b/>
                <w:bCs/>
                <w:color w:val="000000"/>
                <w:sz w:val="28"/>
                <w:szCs w:val="28"/>
                <w14:ligatures w14:val="none"/>
              </w:rPr>
              <w:t xml:space="preserve"> (GST)</w:t>
            </w:r>
          </w:p>
        </w:tc>
      </w:tr>
      <w:tr w:rsidR="00532BD5" w:rsidRPr="00532BD5" w14:paraId="7619BC50" w14:textId="77777777" w:rsidTr="00532BD5"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02F32F" w14:textId="77777777" w:rsidR="00532BD5" w:rsidRPr="00532BD5" w:rsidRDefault="00532BD5" w:rsidP="00532B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84576" w14:textId="77777777" w:rsidR="00532BD5" w:rsidRPr="00532BD5" w:rsidRDefault="00532BD5" w:rsidP="00532BD5">
            <w:pPr>
              <w:spacing w:line="276" w:lineRule="auto"/>
              <w:rPr>
                <w:rFonts w:ascii="Arial" w:eastAsia="Times New Roman" w:hAnsi="Arial" w:cs="Arial"/>
                <w:i/>
                <w:iCs/>
                <w:kern w:val="0"/>
                <w:sz w:val="36"/>
                <w:szCs w:val="36"/>
                <w14:ligatures w14:val="none"/>
              </w:rPr>
            </w:pPr>
            <w:r w:rsidRPr="00532BD5">
              <w:rPr>
                <w:rFonts w:ascii="Aptos" w:eastAsia="Aptos" w:hAnsi="Aptos" w:cs="Times New Roman"/>
                <w:b/>
                <w:bCs/>
                <w:i/>
                <w:iCs/>
                <w:color w:val="000000"/>
                <w14:ligatures w14:val="none"/>
              </w:rPr>
              <w:t>Participants from MoES and all MoES Institutes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DB594" w14:textId="77777777" w:rsidR="00532BD5" w:rsidRPr="00532BD5" w:rsidRDefault="00532BD5" w:rsidP="00532BD5">
            <w:pPr>
              <w:spacing w:line="276" w:lineRule="auto"/>
              <w:rPr>
                <w:rFonts w:ascii="Arial" w:eastAsia="Times New Roman" w:hAnsi="Arial" w:cs="Arial"/>
                <w:i/>
                <w:iCs/>
                <w:kern w:val="0"/>
                <w:sz w:val="36"/>
                <w:szCs w:val="36"/>
                <w14:ligatures w14:val="none"/>
              </w:rPr>
            </w:pPr>
            <w:r w:rsidRPr="00532BD5">
              <w:rPr>
                <w:rFonts w:ascii="Aptos" w:eastAsia="Aptos" w:hAnsi="Aptos" w:cs="Times New Roman"/>
                <w:b/>
                <w:bCs/>
                <w:i/>
                <w:iCs/>
                <w:color w:val="000000"/>
                <w14:ligatures w14:val="none"/>
              </w:rPr>
              <w:t>Participants from Non-MoES Central/State Govt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BD651" w14:textId="77777777" w:rsidR="00532BD5" w:rsidRPr="00532BD5" w:rsidRDefault="00532BD5" w:rsidP="00532B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532BD5" w:rsidRPr="00532BD5" w14:paraId="1A83EBBA" w14:textId="77777777" w:rsidTr="00532BD5"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A2F90" w14:textId="77777777" w:rsidR="00532BD5" w:rsidRPr="00532BD5" w:rsidRDefault="00532BD5" w:rsidP="00532BD5">
            <w:pPr>
              <w:spacing w:line="276" w:lineRule="auto"/>
              <w:rPr>
                <w:rFonts w:ascii="Arial" w:eastAsia="Times New Roman" w:hAnsi="Arial" w:cs="Arial"/>
                <w:i/>
                <w:iCs/>
                <w:kern w:val="0"/>
                <w:sz w:val="36"/>
                <w:szCs w:val="36"/>
                <w14:ligatures w14:val="none"/>
              </w:rPr>
            </w:pPr>
            <w:r w:rsidRPr="00532BD5">
              <w:rPr>
                <w:rFonts w:ascii="Aptos" w:eastAsia="Aptos" w:hAnsi="Aptos" w:cs="Times New Roman"/>
                <w:b/>
                <w:bCs/>
                <w:i/>
                <w:iCs/>
                <w:color w:val="000000"/>
                <w14:ligatures w14:val="none"/>
              </w:rPr>
              <w:t>Premium Suit (AC)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DF93BC" w14:textId="23E18F32" w:rsidR="00532BD5" w:rsidRPr="00532BD5" w:rsidRDefault="000B552B" w:rsidP="00532BD5">
            <w:pPr>
              <w:spacing w:line="276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Aptos" w:eastAsia="Aptos" w:hAnsi="Aptos" w:cs="Times New Roman"/>
                <w:b/>
                <w:bCs/>
                <w:color w:val="000000"/>
                <w14:ligatures w14:val="none"/>
              </w:rPr>
              <w:t xml:space="preserve">Rs. </w:t>
            </w:r>
            <w:r w:rsidR="00532BD5" w:rsidRPr="00532BD5">
              <w:rPr>
                <w:rFonts w:ascii="Aptos" w:eastAsia="Aptos" w:hAnsi="Aptos" w:cs="Times New Roman"/>
                <w:b/>
                <w:bCs/>
                <w:color w:val="000000"/>
                <w14:ligatures w14:val="none"/>
              </w:rPr>
              <w:t>1000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3366C4" w14:textId="19FE6872" w:rsidR="00532BD5" w:rsidRPr="00532BD5" w:rsidRDefault="000B552B" w:rsidP="00532BD5">
            <w:pPr>
              <w:spacing w:line="276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Aptos" w:eastAsia="Aptos" w:hAnsi="Aptos" w:cs="Times New Roman"/>
                <w:b/>
                <w:bCs/>
                <w:color w:val="000000"/>
                <w14:ligatures w14:val="none"/>
              </w:rPr>
              <w:t xml:space="preserve">Rs. </w:t>
            </w:r>
            <w:r w:rsidR="00532BD5" w:rsidRPr="00532BD5">
              <w:rPr>
                <w:rFonts w:ascii="Aptos" w:eastAsia="Aptos" w:hAnsi="Aptos" w:cs="Times New Roman"/>
                <w:b/>
                <w:bCs/>
                <w:color w:val="000000"/>
                <w14:ligatures w14:val="none"/>
              </w:rPr>
              <w:t>1300</w:t>
            </w:r>
          </w:p>
        </w:tc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A5462" w14:textId="77777777" w:rsidR="00532BD5" w:rsidRPr="00532BD5" w:rsidRDefault="00532BD5" w:rsidP="00532B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532BD5" w:rsidRPr="00532BD5" w14:paraId="7387C6B7" w14:textId="77777777" w:rsidTr="00532BD5"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6F3EB" w14:textId="77777777" w:rsidR="00532BD5" w:rsidRPr="00532BD5" w:rsidRDefault="00532BD5" w:rsidP="00532BD5">
            <w:pPr>
              <w:spacing w:line="276" w:lineRule="auto"/>
              <w:rPr>
                <w:rFonts w:ascii="Arial" w:eastAsia="Times New Roman" w:hAnsi="Arial" w:cs="Arial"/>
                <w:i/>
                <w:iCs/>
                <w:kern w:val="0"/>
                <w:sz w:val="36"/>
                <w:szCs w:val="36"/>
                <w14:ligatures w14:val="none"/>
              </w:rPr>
            </w:pPr>
            <w:r w:rsidRPr="00532BD5">
              <w:rPr>
                <w:rFonts w:ascii="Aptos" w:eastAsia="Aptos" w:hAnsi="Aptos" w:cs="Times New Roman"/>
                <w:b/>
                <w:bCs/>
                <w:i/>
                <w:iCs/>
                <w:color w:val="000000"/>
                <w14:ligatures w14:val="none"/>
              </w:rPr>
              <w:t>VIP Room (AC)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864CD" w14:textId="730DBDD8" w:rsidR="00532BD5" w:rsidRPr="00532BD5" w:rsidRDefault="000B552B" w:rsidP="00532BD5">
            <w:pPr>
              <w:spacing w:line="276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Aptos" w:eastAsia="Aptos" w:hAnsi="Aptos" w:cs="Times New Roman"/>
                <w:b/>
                <w:bCs/>
                <w:color w:val="000000"/>
                <w14:ligatures w14:val="none"/>
              </w:rPr>
              <w:t xml:space="preserve">Rs. </w:t>
            </w:r>
            <w:r w:rsidR="00532BD5" w:rsidRPr="00532BD5">
              <w:rPr>
                <w:rFonts w:ascii="Aptos" w:eastAsia="Aptos" w:hAnsi="Aptos" w:cs="Times New Roman"/>
                <w:b/>
                <w:bCs/>
                <w:color w:val="000000"/>
                <w14:ligatures w14:val="none"/>
              </w:rPr>
              <w:t>750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FCB91" w14:textId="7A5FBF7B" w:rsidR="00532BD5" w:rsidRPr="00532BD5" w:rsidRDefault="000B552B" w:rsidP="00532BD5">
            <w:pPr>
              <w:spacing w:line="276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Aptos" w:eastAsia="Aptos" w:hAnsi="Aptos" w:cs="Times New Roman"/>
                <w:b/>
                <w:bCs/>
                <w:color w:val="000000"/>
                <w14:ligatures w14:val="none"/>
              </w:rPr>
              <w:t xml:space="preserve">Rs. </w:t>
            </w:r>
            <w:r w:rsidR="00532BD5" w:rsidRPr="00532BD5">
              <w:rPr>
                <w:rFonts w:ascii="Aptos" w:eastAsia="Aptos" w:hAnsi="Aptos" w:cs="Times New Roman"/>
                <w:b/>
                <w:bCs/>
                <w:color w:val="000000"/>
                <w14:ligatures w14:val="none"/>
              </w:rPr>
              <w:t>1050</w:t>
            </w:r>
          </w:p>
        </w:tc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712AE7" w14:textId="77777777" w:rsidR="00532BD5" w:rsidRPr="00532BD5" w:rsidRDefault="00532BD5" w:rsidP="00532B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532BD5" w:rsidRPr="00532BD5" w14:paraId="72B0EC9F" w14:textId="77777777" w:rsidTr="00532BD5"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F62C7" w14:textId="77777777" w:rsidR="00532BD5" w:rsidRPr="00532BD5" w:rsidRDefault="00532BD5" w:rsidP="00532BD5">
            <w:pPr>
              <w:spacing w:line="276" w:lineRule="auto"/>
              <w:rPr>
                <w:rFonts w:ascii="Arial" w:eastAsia="Times New Roman" w:hAnsi="Arial" w:cs="Arial"/>
                <w:i/>
                <w:iCs/>
                <w:kern w:val="0"/>
                <w:sz w:val="36"/>
                <w:szCs w:val="36"/>
                <w14:ligatures w14:val="none"/>
              </w:rPr>
            </w:pPr>
            <w:r w:rsidRPr="00532BD5">
              <w:rPr>
                <w:rFonts w:ascii="Aptos" w:eastAsia="Aptos" w:hAnsi="Aptos" w:cs="Times New Roman"/>
                <w:b/>
                <w:bCs/>
                <w:i/>
                <w:iCs/>
                <w:color w:val="000000"/>
                <w14:ligatures w14:val="none"/>
              </w:rPr>
              <w:t>Single bedroom with attached bathroom (AC)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DD2F5B" w14:textId="1480AF4D" w:rsidR="00532BD5" w:rsidRPr="00532BD5" w:rsidRDefault="000B552B" w:rsidP="00532BD5">
            <w:pPr>
              <w:spacing w:line="276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Aptos" w:eastAsia="Aptos" w:hAnsi="Aptos" w:cs="Times New Roman"/>
                <w:b/>
                <w:bCs/>
                <w:color w:val="000000"/>
                <w14:ligatures w14:val="none"/>
              </w:rPr>
              <w:t xml:space="preserve">Rs. </w:t>
            </w:r>
            <w:r w:rsidR="00532BD5" w:rsidRPr="00532BD5">
              <w:rPr>
                <w:rFonts w:ascii="Aptos" w:eastAsia="Aptos" w:hAnsi="Aptos" w:cs="Times New Roman"/>
                <w:b/>
                <w:bCs/>
                <w:color w:val="000000"/>
                <w14:ligatures w14:val="none"/>
              </w:rPr>
              <w:t>600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E7F58" w14:textId="3229F2F9" w:rsidR="00532BD5" w:rsidRPr="00532BD5" w:rsidRDefault="000B552B" w:rsidP="00532BD5">
            <w:pPr>
              <w:spacing w:line="276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Aptos" w:eastAsia="Aptos" w:hAnsi="Aptos" w:cs="Times New Roman"/>
                <w:b/>
                <w:bCs/>
                <w:color w:val="000000"/>
                <w14:ligatures w14:val="none"/>
              </w:rPr>
              <w:t xml:space="preserve">Rs. </w:t>
            </w:r>
            <w:r w:rsidR="00532BD5" w:rsidRPr="00532BD5">
              <w:rPr>
                <w:rFonts w:ascii="Aptos" w:eastAsia="Aptos" w:hAnsi="Aptos" w:cs="Times New Roman"/>
                <w:b/>
                <w:bCs/>
                <w:color w:val="000000"/>
                <w14:ligatures w14:val="none"/>
              </w:rPr>
              <w:t>800</w:t>
            </w:r>
          </w:p>
        </w:tc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17F8CF" w14:textId="77777777" w:rsidR="00532BD5" w:rsidRPr="00532BD5" w:rsidRDefault="00532BD5" w:rsidP="00532B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532BD5" w:rsidRPr="00532BD5" w14:paraId="272DFD79" w14:textId="77777777" w:rsidTr="00532BD5"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727E49" w14:textId="13AA9F4B" w:rsidR="00532BD5" w:rsidRPr="00532BD5" w:rsidRDefault="00532BD5" w:rsidP="00532BD5">
            <w:pPr>
              <w:spacing w:line="276" w:lineRule="auto"/>
              <w:rPr>
                <w:rFonts w:ascii="Arial" w:eastAsia="Times New Roman" w:hAnsi="Arial" w:cs="Arial"/>
                <w:i/>
                <w:iCs/>
                <w:kern w:val="0"/>
                <w:sz w:val="36"/>
                <w:szCs w:val="36"/>
                <w14:ligatures w14:val="none"/>
              </w:rPr>
            </w:pPr>
            <w:r w:rsidRPr="00532BD5">
              <w:rPr>
                <w:rFonts w:ascii="Aptos" w:eastAsia="Aptos" w:hAnsi="Aptos" w:cs="Times New Roman"/>
                <w:b/>
                <w:bCs/>
                <w:i/>
                <w:iCs/>
                <w:color w:val="000000"/>
                <w14:ligatures w14:val="none"/>
              </w:rPr>
              <w:t>Single bedroom with attached bathroom (</w:t>
            </w:r>
            <w:r w:rsidRPr="000B552B">
              <w:rPr>
                <w:rFonts w:ascii="Aptos" w:eastAsia="Aptos" w:hAnsi="Aptos" w:cs="Times New Roman"/>
                <w:b/>
                <w:bCs/>
                <w:i/>
                <w:iCs/>
                <w:color w:val="000000"/>
                <w14:ligatures w14:val="none"/>
              </w:rPr>
              <w:t>non-AC</w:t>
            </w:r>
            <w:r w:rsidRPr="00532BD5">
              <w:rPr>
                <w:rFonts w:ascii="Aptos" w:eastAsia="Aptos" w:hAnsi="Aptos" w:cs="Times New Roman"/>
                <w:b/>
                <w:bCs/>
                <w:i/>
                <w:iCs/>
                <w:color w:val="000000"/>
                <w14:ligatures w14:val="none"/>
              </w:rPr>
              <w:t>)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36700" w14:textId="02379A7F" w:rsidR="00532BD5" w:rsidRPr="00532BD5" w:rsidRDefault="000B552B" w:rsidP="00532BD5">
            <w:pPr>
              <w:spacing w:line="276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Aptos" w:eastAsia="Aptos" w:hAnsi="Aptos" w:cs="Times New Roman"/>
                <w:b/>
                <w:bCs/>
                <w:color w:val="000000"/>
                <w14:ligatures w14:val="none"/>
              </w:rPr>
              <w:t xml:space="preserve">Rs. </w:t>
            </w:r>
            <w:r w:rsidR="00532BD5" w:rsidRPr="00532BD5">
              <w:rPr>
                <w:rFonts w:ascii="Aptos" w:eastAsia="Aptos" w:hAnsi="Aptos" w:cs="Times New Roman"/>
                <w:b/>
                <w:bCs/>
                <w:color w:val="000000"/>
                <w14:ligatures w14:val="none"/>
              </w:rPr>
              <w:t>450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3327C" w14:textId="4217ECCA" w:rsidR="00532BD5" w:rsidRPr="00532BD5" w:rsidRDefault="000B552B" w:rsidP="00532BD5">
            <w:pPr>
              <w:spacing w:line="276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Aptos" w:eastAsia="Aptos" w:hAnsi="Aptos" w:cs="Times New Roman"/>
                <w:b/>
                <w:bCs/>
                <w:color w:val="000000"/>
                <w14:ligatures w14:val="none"/>
              </w:rPr>
              <w:t xml:space="preserve">Rs. </w:t>
            </w:r>
            <w:r w:rsidR="00532BD5" w:rsidRPr="00532BD5">
              <w:rPr>
                <w:rFonts w:ascii="Aptos" w:eastAsia="Aptos" w:hAnsi="Aptos" w:cs="Times New Roman"/>
                <w:b/>
                <w:bCs/>
                <w:color w:val="000000"/>
                <w14:ligatures w14:val="none"/>
              </w:rPr>
              <w:t>650</w:t>
            </w:r>
          </w:p>
        </w:tc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47D77" w14:textId="77777777" w:rsidR="00532BD5" w:rsidRPr="00532BD5" w:rsidRDefault="00532BD5" w:rsidP="00532B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</w:tbl>
    <w:p w14:paraId="57AFFAA9" w14:textId="77777777" w:rsidR="00532BD5" w:rsidRDefault="00532BD5" w:rsidP="00532BD5">
      <w:pPr>
        <w:rPr>
          <w:b/>
          <w:bCs/>
        </w:rPr>
      </w:pPr>
    </w:p>
    <w:p w14:paraId="008B38F8" w14:textId="17B84C20" w:rsidR="00532BD5" w:rsidRPr="00532BD5" w:rsidRDefault="00532BD5" w:rsidP="00532BD5">
      <w:pPr>
        <w:rPr>
          <w:sz w:val="28"/>
          <w:szCs w:val="28"/>
        </w:rPr>
      </w:pPr>
      <w:r w:rsidRPr="000B552B">
        <w:rPr>
          <w:b/>
          <w:bCs/>
          <w:sz w:val="28"/>
          <w:szCs w:val="28"/>
          <w:u w:val="single"/>
        </w:rPr>
        <w:t>Note:</w:t>
      </w:r>
      <w:r w:rsidRPr="000B552B">
        <w:rPr>
          <w:b/>
          <w:bCs/>
          <w:sz w:val="28"/>
          <w:szCs w:val="28"/>
        </w:rPr>
        <w:t xml:space="preserve"> -</w:t>
      </w:r>
    </w:p>
    <w:p w14:paraId="781529CD" w14:textId="519E8209" w:rsidR="00532BD5" w:rsidRPr="00532BD5" w:rsidRDefault="00532BD5" w:rsidP="00532BD5">
      <w:r>
        <w:rPr>
          <w:b/>
          <w:bCs/>
        </w:rPr>
        <w:t>(</w:t>
      </w:r>
      <w:r w:rsidRPr="00532BD5">
        <w:rPr>
          <w:b/>
          <w:bCs/>
        </w:rPr>
        <w:t>1</w:t>
      </w:r>
      <w:r>
        <w:rPr>
          <w:b/>
          <w:bCs/>
        </w:rPr>
        <w:t>)</w:t>
      </w:r>
      <w:r w:rsidRPr="00532BD5">
        <w:t xml:space="preserve"> Accompanying person will be charged 50% of the respective room charge. </w:t>
      </w:r>
    </w:p>
    <w:p w14:paraId="5EF1A804" w14:textId="6E57D194" w:rsidR="00532BD5" w:rsidRPr="00532BD5" w:rsidRDefault="00532BD5" w:rsidP="00532BD5">
      <w:r>
        <w:rPr>
          <w:b/>
          <w:bCs/>
        </w:rPr>
        <w:t>(</w:t>
      </w:r>
      <w:r w:rsidRPr="00532BD5">
        <w:rPr>
          <w:b/>
          <w:bCs/>
        </w:rPr>
        <w:t>2</w:t>
      </w:r>
      <w:r>
        <w:rPr>
          <w:b/>
          <w:bCs/>
        </w:rPr>
        <w:t>)</w:t>
      </w:r>
      <w:r w:rsidRPr="00532BD5">
        <w:t xml:space="preserve"> </w:t>
      </w:r>
      <w:r>
        <w:t>S</w:t>
      </w:r>
      <w:r w:rsidRPr="00532BD5">
        <w:t>tudents are eligible to book a Single bedroom (AC and Non-AC) with attached bathroom on a first-come first-served basis</w:t>
      </w:r>
    </w:p>
    <w:p w14:paraId="77C78149" w14:textId="35F53570" w:rsidR="00532BD5" w:rsidRPr="00532BD5" w:rsidRDefault="00532BD5" w:rsidP="00532BD5">
      <w:r>
        <w:rPr>
          <w:b/>
          <w:bCs/>
        </w:rPr>
        <w:t>(</w:t>
      </w:r>
      <w:r w:rsidRPr="00532BD5">
        <w:rPr>
          <w:b/>
          <w:bCs/>
        </w:rPr>
        <w:t>3</w:t>
      </w:r>
      <w:r>
        <w:rPr>
          <w:b/>
          <w:bCs/>
        </w:rPr>
        <w:t>)</w:t>
      </w:r>
      <w:r w:rsidRPr="00532BD5">
        <w:t xml:space="preserve"> Senior scientists are eligible for Premium Suit and VIP Room on a first-come first-served basis.</w:t>
      </w:r>
    </w:p>
    <w:p w14:paraId="3BB7B393" w14:textId="55B9009F" w:rsidR="00532BD5" w:rsidRPr="00532BD5" w:rsidRDefault="00532BD5" w:rsidP="006F60C6">
      <w:pPr>
        <w:spacing w:after="0" w:line="240" w:lineRule="auto"/>
      </w:pPr>
      <w:r w:rsidRPr="00532BD5">
        <w:t>For any further assistance please feel free to </w:t>
      </w:r>
      <w:r w:rsidR="006F60C6">
        <w:t xml:space="preserve">Contact: </w:t>
      </w:r>
      <w:hyperlink r:id="rId4" w:history="1">
        <w:r w:rsidR="006F60C6" w:rsidRPr="00CA0EDC">
          <w:rPr>
            <w:rStyle w:val="Hyperlink"/>
          </w:rPr>
          <w:t>aravindhavel@tropmet.res.in</w:t>
        </w:r>
      </w:hyperlink>
      <w:r w:rsidR="006F60C6">
        <w:t xml:space="preserve">, </w:t>
      </w:r>
      <w:hyperlink r:id="rId5" w:history="1">
        <w:r w:rsidR="006F60C6" w:rsidRPr="00532BD5">
          <w:rPr>
            <w:rStyle w:val="Hyperlink"/>
          </w:rPr>
          <w:t>srinivas.rao@tropmet.res.in</w:t>
        </w:r>
      </w:hyperlink>
    </w:p>
    <w:p w14:paraId="3C0A66A5" w14:textId="77777777" w:rsidR="008E50BB" w:rsidRDefault="008E50BB"/>
    <w:sectPr w:rsidR="008E5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D5"/>
    <w:rsid w:val="000B552B"/>
    <w:rsid w:val="000D537D"/>
    <w:rsid w:val="0026293A"/>
    <w:rsid w:val="00532BD5"/>
    <w:rsid w:val="006F60C6"/>
    <w:rsid w:val="008E50BB"/>
    <w:rsid w:val="00B7424D"/>
    <w:rsid w:val="00BD6D61"/>
    <w:rsid w:val="00D77069"/>
    <w:rsid w:val="00EF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4053E"/>
  <w15:chartTrackingRefBased/>
  <w15:docId w15:val="{DFAA6B99-A24A-45FC-9E03-ABFA956C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2B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B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B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B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B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B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B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B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B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B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B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B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B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B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B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B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B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2B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2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B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2B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2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2B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2B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2B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B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B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2B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32B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rinivas.rao@tropmet.res.in" TargetMode="External"/><Relationship Id="rId4" Type="http://schemas.openxmlformats.org/officeDocument/2006/relationships/hyperlink" Target="mailto:aravindhavel@tropmet.r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M. Deshpande</dc:creator>
  <cp:keywords/>
  <dc:description/>
  <cp:lastModifiedBy>Sachin M. Deshpande</cp:lastModifiedBy>
  <cp:revision>2</cp:revision>
  <dcterms:created xsi:type="dcterms:W3CDTF">2025-08-26T10:13:00Z</dcterms:created>
  <dcterms:modified xsi:type="dcterms:W3CDTF">2025-08-26T10:37:00Z</dcterms:modified>
</cp:coreProperties>
</file>